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C35" w:rsidRDefault="00A13C35" w:rsidP="00DF4EE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Anexo 16</w:t>
      </w:r>
      <w:r w:rsidR="007F1481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A13C35">
        <w:rPr>
          <w:rFonts w:ascii="Times New Roman" w:hAnsi="Times New Roman" w:cs="Times New Roman"/>
          <w:b/>
          <w:sz w:val="32"/>
          <w:szCs w:val="32"/>
        </w:rPr>
        <w:t xml:space="preserve">Notas </w:t>
      </w:r>
      <w:r>
        <w:rPr>
          <w:rFonts w:ascii="Times New Roman" w:hAnsi="Times New Roman" w:cs="Times New Roman"/>
          <w:b/>
          <w:sz w:val="32"/>
          <w:szCs w:val="32"/>
        </w:rPr>
        <w:t>d</w:t>
      </w:r>
      <w:r w:rsidR="007F1481">
        <w:rPr>
          <w:rFonts w:ascii="Times New Roman" w:hAnsi="Times New Roman" w:cs="Times New Roman"/>
          <w:b/>
          <w:sz w:val="32"/>
          <w:szCs w:val="32"/>
        </w:rPr>
        <w:t>e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F1481">
        <w:rPr>
          <w:rFonts w:ascii="Times New Roman" w:hAnsi="Times New Roman" w:cs="Times New Roman"/>
          <w:b/>
          <w:sz w:val="32"/>
          <w:szCs w:val="32"/>
        </w:rPr>
        <w:t>c</w:t>
      </w:r>
      <w:r>
        <w:rPr>
          <w:rFonts w:ascii="Times New Roman" w:hAnsi="Times New Roman" w:cs="Times New Roman"/>
          <w:b/>
          <w:sz w:val="32"/>
          <w:szCs w:val="32"/>
        </w:rPr>
        <w:t xml:space="preserve">onversa </w:t>
      </w:r>
      <w:r w:rsidR="007F1481">
        <w:rPr>
          <w:rFonts w:ascii="Times New Roman" w:hAnsi="Times New Roman" w:cs="Times New Roman"/>
          <w:b/>
          <w:sz w:val="32"/>
          <w:szCs w:val="32"/>
        </w:rPr>
        <w:t>i</w:t>
      </w:r>
      <w:r>
        <w:rPr>
          <w:rFonts w:ascii="Times New Roman" w:hAnsi="Times New Roman" w:cs="Times New Roman"/>
          <w:b/>
          <w:sz w:val="32"/>
          <w:szCs w:val="32"/>
        </w:rPr>
        <w:t xml:space="preserve">nformal com </w:t>
      </w:r>
      <w:r w:rsidR="007F1481">
        <w:rPr>
          <w:rFonts w:ascii="Times New Roman" w:hAnsi="Times New Roman" w:cs="Times New Roman"/>
          <w:b/>
          <w:sz w:val="32"/>
          <w:szCs w:val="32"/>
        </w:rPr>
        <w:t>t</w:t>
      </w:r>
      <w:r>
        <w:rPr>
          <w:rFonts w:ascii="Times New Roman" w:hAnsi="Times New Roman" w:cs="Times New Roman"/>
          <w:b/>
          <w:sz w:val="32"/>
          <w:szCs w:val="32"/>
        </w:rPr>
        <w:t xml:space="preserve">radutor </w:t>
      </w:r>
      <w:r w:rsidR="007F1481">
        <w:rPr>
          <w:rFonts w:ascii="Times New Roman" w:hAnsi="Times New Roman" w:cs="Times New Roman"/>
          <w:b/>
          <w:sz w:val="32"/>
          <w:szCs w:val="32"/>
        </w:rPr>
        <w:t>e</w:t>
      </w:r>
      <w:r>
        <w:rPr>
          <w:rFonts w:ascii="Times New Roman" w:hAnsi="Times New Roman" w:cs="Times New Roman"/>
          <w:b/>
          <w:sz w:val="32"/>
          <w:szCs w:val="32"/>
        </w:rPr>
        <w:t>xterno José Miguel Moura</w:t>
      </w:r>
    </w:p>
    <w:p w:rsidR="00A13C35" w:rsidRDefault="00A13C35" w:rsidP="00DF4EE7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21F6E" w:rsidRDefault="007F1481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13C35">
        <w:rPr>
          <w:rFonts w:ascii="Times New Roman" w:hAnsi="Times New Roman" w:cs="Times New Roman"/>
          <w:sz w:val="24"/>
          <w:szCs w:val="24"/>
        </w:rPr>
        <w:t xml:space="preserve"> conversa decorreu</w:t>
      </w:r>
      <w:r w:rsidR="00272CCE">
        <w:rPr>
          <w:rFonts w:ascii="Times New Roman" w:hAnsi="Times New Roman" w:cs="Times New Roman"/>
          <w:sz w:val="24"/>
          <w:szCs w:val="24"/>
        </w:rPr>
        <w:t xml:space="preserve"> </w:t>
      </w:r>
      <w:r w:rsidR="00A13C35">
        <w:rPr>
          <w:rFonts w:ascii="Times New Roman" w:hAnsi="Times New Roman" w:cs="Times New Roman"/>
          <w:sz w:val="24"/>
          <w:szCs w:val="24"/>
        </w:rPr>
        <w:t xml:space="preserve">em Lisboa </w:t>
      </w:r>
      <w:r w:rsidR="00272CCE">
        <w:rPr>
          <w:rFonts w:ascii="Times New Roman" w:hAnsi="Times New Roman" w:cs="Times New Roman"/>
          <w:sz w:val="24"/>
          <w:szCs w:val="24"/>
        </w:rPr>
        <w:t>a</w:t>
      </w:r>
      <w:r w:rsidR="00A13C35">
        <w:rPr>
          <w:rFonts w:ascii="Times New Roman" w:hAnsi="Times New Roman" w:cs="Times New Roman"/>
          <w:sz w:val="24"/>
          <w:szCs w:val="24"/>
        </w:rPr>
        <w:t xml:space="preserve"> 23 de agosto de 2013. O contacto telefónico </w:t>
      </w:r>
      <w:r w:rsidR="00272CCE">
        <w:rPr>
          <w:rFonts w:ascii="Times New Roman" w:hAnsi="Times New Roman" w:cs="Times New Roman"/>
          <w:sz w:val="24"/>
          <w:szCs w:val="24"/>
        </w:rPr>
        <w:t xml:space="preserve">de José Miguel Moura </w:t>
      </w:r>
      <w:r>
        <w:rPr>
          <w:rFonts w:ascii="Times New Roman" w:hAnsi="Times New Roman" w:cs="Times New Roman"/>
          <w:sz w:val="24"/>
          <w:szCs w:val="24"/>
        </w:rPr>
        <w:t>tinha sido</w:t>
      </w:r>
      <w:r w:rsidR="00A13C35">
        <w:rPr>
          <w:rFonts w:ascii="Times New Roman" w:hAnsi="Times New Roman" w:cs="Times New Roman"/>
          <w:sz w:val="24"/>
          <w:szCs w:val="24"/>
        </w:rPr>
        <w:t xml:space="preserve"> disponibilizado por Paula Teixeira</w:t>
      </w:r>
      <w:r w:rsidR="002350F3">
        <w:rPr>
          <w:rFonts w:ascii="Times New Roman" w:hAnsi="Times New Roman" w:cs="Times New Roman"/>
          <w:sz w:val="24"/>
          <w:szCs w:val="24"/>
        </w:rPr>
        <w:t xml:space="preserve"> n</w:t>
      </w:r>
      <w:r w:rsidR="00A13C35">
        <w:rPr>
          <w:rFonts w:ascii="Times New Roman" w:hAnsi="Times New Roman" w:cs="Times New Roman"/>
          <w:sz w:val="24"/>
          <w:szCs w:val="24"/>
        </w:rPr>
        <w:t xml:space="preserve">a entrevista </w:t>
      </w:r>
      <w:r w:rsidR="002350F3">
        <w:rPr>
          <w:rFonts w:ascii="Times New Roman" w:hAnsi="Times New Roman" w:cs="Times New Roman"/>
          <w:sz w:val="24"/>
          <w:szCs w:val="24"/>
        </w:rPr>
        <w:t>de</w:t>
      </w:r>
      <w:r w:rsidR="00A13C35">
        <w:rPr>
          <w:rFonts w:ascii="Times New Roman" w:hAnsi="Times New Roman" w:cs="Times New Roman"/>
          <w:sz w:val="24"/>
          <w:szCs w:val="24"/>
        </w:rPr>
        <w:t xml:space="preserve"> Campo Benfeito uns meses antes</w:t>
      </w:r>
      <w:r w:rsidR="00272CCE">
        <w:rPr>
          <w:rFonts w:ascii="Times New Roman" w:hAnsi="Times New Roman" w:cs="Times New Roman"/>
          <w:sz w:val="24"/>
          <w:szCs w:val="24"/>
        </w:rPr>
        <w:t>.</w:t>
      </w:r>
      <w:r w:rsidR="002350F3">
        <w:rPr>
          <w:rFonts w:ascii="Times New Roman" w:hAnsi="Times New Roman" w:cs="Times New Roman"/>
          <w:sz w:val="24"/>
          <w:szCs w:val="24"/>
        </w:rPr>
        <w:t xml:space="preserve"> </w:t>
      </w:r>
      <w:r w:rsidR="00272CCE">
        <w:rPr>
          <w:rFonts w:ascii="Times New Roman" w:hAnsi="Times New Roman" w:cs="Times New Roman"/>
          <w:sz w:val="24"/>
          <w:szCs w:val="24"/>
        </w:rPr>
        <w:t>C</w:t>
      </w:r>
      <w:r w:rsidR="002350F3">
        <w:rPr>
          <w:rFonts w:ascii="Times New Roman" w:hAnsi="Times New Roman" w:cs="Times New Roman"/>
          <w:sz w:val="24"/>
          <w:szCs w:val="24"/>
        </w:rPr>
        <w:t>omo na</w:t>
      </w:r>
      <w:r w:rsidR="00A13C35">
        <w:rPr>
          <w:rFonts w:ascii="Times New Roman" w:hAnsi="Times New Roman" w:cs="Times New Roman"/>
          <w:sz w:val="24"/>
          <w:szCs w:val="24"/>
        </w:rPr>
        <w:t xml:space="preserve"> altura </w:t>
      </w:r>
      <w:r w:rsidR="002350F3">
        <w:rPr>
          <w:rFonts w:ascii="Times New Roman" w:hAnsi="Times New Roman" w:cs="Times New Roman"/>
          <w:sz w:val="24"/>
          <w:szCs w:val="24"/>
        </w:rPr>
        <w:t xml:space="preserve">me </w:t>
      </w:r>
      <w:r w:rsidR="00A13C35">
        <w:rPr>
          <w:rFonts w:ascii="Times New Roman" w:hAnsi="Times New Roman" w:cs="Times New Roman"/>
          <w:sz w:val="24"/>
          <w:szCs w:val="24"/>
        </w:rPr>
        <w:t>encontrava de férias n</w:t>
      </w:r>
      <w:r w:rsidR="00272CCE">
        <w:rPr>
          <w:rFonts w:ascii="Times New Roman" w:hAnsi="Times New Roman" w:cs="Times New Roman"/>
          <w:sz w:val="24"/>
          <w:szCs w:val="24"/>
        </w:rPr>
        <w:t>a</w:t>
      </w:r>
      <w:r w:rsidR="00A13C35">
        <w:rPr>
          <w:rFonts w:ascii="Times New Roman" w:hAnsi="Times New Roman" w:cs="Times New Roman"/>
          <w:sz w:val="24"/>
          <w:szCs w:val="24"/>
        </w:rPr>
        <w:t xml:space="preserve"> região</w:t>
      </w:r>
      <w:r w:rsidR="002350F3">
        <w:rPr>
          <w:rFonts w:ascii="Times New Roman" w:hAnsi="Times New Roman" w:cs="Times New Roman"/>
          <w:sz w:val="24"/>
          <w:szCs w:val="24"/>
        </w:rPr>
        <w:t xml:space="preserve">, procurei marcar uma reunião para obter informação sobre </w:t>
      </w:r>
      <w:r w:rsidR="00272CCE">
        <w:rPr>
          <w:rFonts w:ascii="Times New Roman" w:hAnsi="Times New Roman" w:cs="Times New Roman"/>
          <w:sz w:val="24"/>
          <w:szCs w:val="24"/>
        </w:rPr>
        <w:t>as</w:t>
      </w:r>
      <w:r w:rsidR="002350F3">
        <w:rPr>
          <w:rFonts w:ascii="Times New Roman" w:hAnsi="Times New Roman" w:cs="Times New Roman"/>
          <w:sz w:val="24"/>
          <w:szCs w:val="24"/>
        </w:rPr>
        <w:t xml:space="preserve"> </w:t>
      </w:r>
      <w:r w:rsidR="00272CCE">
        <w:rPr>
          <w:rFonts w:ascii="Times New Roman" w:hAnsi="Times New Roman" w:cs="Times New Roman"/>
          <w:sz w:val="24"/>
          <w:szCs w:val="24"/>
        </w:rPr>
        <w:t>traduções</w:t>
      </w:r>
      <w:r w:rsidR="002350F3">
        <w:rPr>
          <w:rFonts w:ascii="Times New Roman" w:hAnsi="Times New Roman" w:cs="Times New Roman"/>
          <w:sz w:val="24"/>
          <w:szCs w:val="24"/>
        </w:rPr>
        <w:t xml:space="preserve"> que fizera para o </w:t>
      </w:r>
      <w:proofErr w:type="spellStart"/>
      <w:r w:rsidR="002350F3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2350F3">
        <w:rPr>
          <w:rFonts w:ascii="Times New Roman" w:hAnsi="Times New Roman" w:cs="Times New Roman"/>
          <w:sz w:val="24"/>
          <w:szCs w:val="24"/>
        </w:rPr>
        <w:t>. Pensava realizar uma entrevista</w:t>
      </w:r>
      <w:r w:rsidR="00507318">
        <w:rPr>
          <w:rFonts w:ascii="Times New Roman" w:hAnsi="Times New Roman" w:cs="Times New Roman"/>
          <w:sz w:val="24"/>
          <w:szCs w:val="24"/>
        </w:rPr>
        <w:t xml:space="preserve"> nos moldes anteriores, focando-me </w:t>
      </w:r>
      <w:r w:rsidR="00272CCE">
        <w:rPr>
          <w:rFonts w:ascii="Times New Roman" w:hAnsi="Times New Roman" w:cs="Times New Roman"/>
          <w:sz w:val="24"/>
          <w:szCs w:val="24"/>
        </w:rPr>
        <w:t xml:space="preserve">um pouco </w:t>
      </w:r>
      <w:r w:rsidR="00507318">
        <w:rPr>
          <w:rFonts w:ascii="Times New Roman" w:hAnsi="Times New Roman" w:cs="Times New Roman"/>
          <w:sz w:val="24"/>
          <w:szCs w:val="24"/>
        </w:rPr>
        <w:t>mais no vínculo profissional estabelecido</w:t>
      </w:r>
      <w:r w:rsidR="002350F3">
        <w:rPr>
          <w:rFonts w:ascii="Times New Roman" w:hAnsi="Times New Roman" w:cs="Times New Roman"/>
          <w:sz w:val="24"/>
          <w:szCs w:val="24"/>
        </w:rPr>
        <w:t xml:space="preserve"> </w:t>
      </w:r>
      <w:r w:rsidR="00507318">
        <w:rPr>
          <w:rFonts w:ascii="Times New Roman" w:hAnsi="Times New Roman" w:cs="Times New Roman"/>
          <w:sz w:val="24"/>
          <w:szCs w:val="24"/>
        </w:rPr>
        <w:t xml:space="preserve">com a companhia. Infelizmente não foi possível gravar a conversa por recusa do José, que disse não lhe ter comunicado a minha intenção e mostrou receio por um eventual uso indevido da informação. Como não estava munido de outros meios de registo, </w:t>
      </w:r>
      <w:r w:rsidR="00E21F6E">
        <w:rPr>
          <w:rFonts w:ascii="Times New Roman" w:hAnsi="Times New Roman" w:cs="Times New Roman"/>
          <w:sz w:val="24"/>
          <w:szCs w:val="24"/>
        </w:rPr>
        <w:t xml:space="preserve">estas impressões </w:t>
      </w:r>
      <w:r w:rsidR="00E825D7">
        <w:rPr>
          <w:rFonts w:ascii="Times New Roman" w:hAnsi="Times New Roman" w:cs="Times New Roman"/>
          <w:sz w:val="24"/>
          <w:szCs w:val="24"/>
        </w:rPr>
        <w:t xml:space="preserve">foram escritas </w:t>
      </w:r>
      <w:r w:rsidR="00E21F6E">
        <w:rPr>
          <w:rFonts w:ascii="Times New Roman" w:hAnsi="Times New Roman" w:cs="Times New Roman"/>
          <w:sz w:val="24"/>
          <w:szCs w:val="24"/>
        </w:rPr>
        <w:t>depois da conversa, o que limitou bastante os dados obtidos</w:t>
      </w:r>
      <w:r w:rsidR="00DF4EE7">
        <w:rPr>
          <w:rFonts w:ascii="Times New Roman" w:hAnsi="Times New Roman" w:cs="Times New Roman"/>
          <w:sz w:val="24"/>
          <w:szCs w:val="24"/>
        </w:rPr>
        <w:t xml:space="preserve"> e a sua utilização no trabalho</w:t>
      </w:r>
      <w:r w:rsidR="00E21F6E">
        <w:rPr>
          <w:rFonts w:ascii="Times New Roman" w:hAnsi="Times New Roman" w:cs="Times New Roman"/>
          <w:sz w:val="24"/>
          <w:szCs w:val="24"/>
        </w:rPr>
        <w:t>.</w:t>
      </w:r>
    </w:p>
    <w:p w:rsidR="007E62C0" w:rsidRDefault="00E21F6E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 primeiro lugar o João não confirmou a sua ligação profissional à tradução teatral, ou</w:t>
      </w:r>
      <w:r w:rsidR="005073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outra, nem a qualquer instituição teatral, ao contrário do que a Paula Teixeira tinha</w:t>
      </w:r>
      <w:r w:rsidR="003F3D00">
        <w:rPr>
          <w:rFonts w:ascii="Times New Roman" w:hAnsi="Times New Roman" w:cs="Times New Roman"/>
          <w:sz w:val="24"/>
          <w:szCs w:val="24"/>
        </w:rPr>
        <w:t xml:space="preserve"> sugerido. O João não era tradutor profissional, </w:t>
      </w:r>
      <w:r w:rsidR="00DF4EE7">
        <w:rPr>
          <w:rFonts w:ascii="Times New Roman" w:hAnsi="Times New Roman" w:cs="Times New Roman"/>
          <w:sz w:val="24"/>
          <w:szCs w:val="24"/>
        </w:rPr>
        <w:t xml:space="preserve">era mestre em estudos anglo-americanos pela Universidade de Coimbra e </w:t>
      </w:r>
      <w:r w:rsidR="003F3D00">
        <w:rPr>
          <w:rFonts w:ascii="Times New Roman" w:hAnsi="Times New Roman" w:cs="Times New Roman"/>
          <w:sz w:val="24"/>
          <w:szCs w:val="24"/>
        </w:rPr>
        <w:t>na altura estava a trabalhar num doutoramento</w:t>
      </w:r>
      <w:r w:rsidR="00DF4EE7">
        <w:rPr>
          <w:rFonts w:ascii="Times New Roman" w:hAnsi="Times New Roman" w:cs="Times New Roman"/>
          <w:sz w:val="24"/>
          <w:szCs w:val="24"/>
        </w:rPr>
        <w:t>.</w:t>
      </w:r>
      <w:r w:rsidR="003F3D00">
        <w:rPr>
          <w:rFonts w:ascii="Times New Roman" w:hAnsi="Times New Roman" w:cs="Times New Roman"/>
          <w:sz w:val="24"/>
          <w:szCs w:val="24"/>
        </w:rPr>
        <w:t xml:space="preserve"> </w:t>
      </w:r>
      <w:r w:rsidR="00DF4EE7">
        <w:rPr>
          <w:rFonts w:ascii="Times New Roman" w:hAnsi="Times New Roman" w:cs="Times New Roman"/>
          <w:sz w:val="24"/>
          <w:szCs w:val="24"/>
        </w:rPr>
        <w:t xml:space="preserve">Não me foi possível determinar </w:t>
      </w:r>
      <w:r w:rsidR="00D649BC">
        <w:rPr>
          <w:rFonts w:ascii="Times New Roman" w:hAnsi="Times New Roman" w:cs="Times New Roman"/>
          <w:sz w:val="24"/>
          <w:szCs w:val="24"/>
        </w:rPr>
        <w:t>o</w:t>
      </w:r>
      <w:r w:rsidR="00DF4EE7">
        <w:rPr>
          <w:rFonts w:ascii="Times New Roman" w:hAnsi="Times New Roman" w:cs="Times New Roman"/>
          <w:sz w:val="24"/>
          <w:szCs w:val="24"/>
        </w:rPr>
        <w:t>utra atividade profissional. O</w:t>
      </w:r>
      <w:r w:rsidR="003F3D00">
        <w:rPr>
          <w:rFonts w:ascii="Times New Roman" w:hAnsi="Times New Roman" w:cs="Times New Roman"/>
          <w:sz w:val="24"/>
          <w:szCs w:val="24"/>
        </w:rPr>
        <w:t xml:space="preserve">s dois trabalhos para o </w:t>
      </w:r>
      <w:proofErr w:type="spellStart"/>
      <w:r w:rsidR="003F3D00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3F3D00">
        <w:rPr>
          <w:rFonts w:ascii="Times New Roman" w:hAnsi="Times New Roman" w:cs="Times New Roman"/>
          <w:sz w:val="24"/>
          <w:szCs w:val="24"/>
        </w:rPr>
        <w:t xml:space="preserve"> (</w:t>
      </w:r>
      <w:r w:rsidR="003F3D00" w:rsidRPr="003F3D00">
        <w:rPr>
          <w:rFonts w:ascii="Times New Roman" w:hAnsi="Times New Roman" w:cs="Times New Roman"/>
          <w:i/>
          <w:sz w:val="24"/>
          <w:szCs w:val="24"/>
        </w:rPr>
        <w:t>Remendos</w:t>
      </w:r>
      <w:r w:rsidR="003F3D00">
        <w:rPr>
          <w:rFonts w:ascii="Times New Roman" w:hAnsi="Times New Roman" w:cs="Times New Roman"/>
          <w:sz w:val="24"/>
          <w:szCs w:val="24"/>
        </w:rPr>
        <w:t xml:space="preserve"> e </w:t>
      </w:r>
      <w:r w:rsidR="003F3D00" w:rsidRPr="003F3D00">
        <w:rPr>
          <w:rFonts w:ascii="Times New Roman" w:hAnsi="Times New Roman" w:cs="Times New Roman"/>
          <w:i/>
          <w:sz w:val="24"/>
          <w:szCs w:val="24"/>
        </w:rPr>
        <w:t>Louco na Serra</w:t>
      </w:r>
      <w:r w:rsidR="003F3D00">
        <w:rPr>
          <w:rFonts w:ascii="Times New Roman" w:hAnsi="Times New Roman" w:cs="Times New Roman"/>
          <w:sz w:val="24"/>
          <w:szCs w:val="24"/>
        </w:rPr>
        <w:t xml:space="preserve">) </w:t>
      </w:r>
      <w:r w:rsidR="00E825D7">
        <w:rPr>
          <w:rFonts w:ascii="Times New Roman" w:hAnsi="Times New Roman" w:cs="Times New Roman"/>
          <w:sz w:val="24"/>
          <w:szCs w:val="24"/>
        </w:rPr>
        <w:t>em</w:t>
      </w:r>
      <w:r w:rsidR="003F3D00">
        <w:rPr>
          <w:rFonts w:ascii="Times New Roman" w:hAnsi="Times New Roman" w:cs="Times New Roman"/>
          <w:sz w:val="24"/>
          <w:szCs w:val="24"/>
        </w:rPr>
        <w:t xml:space="preserve"> praticamente a sua experiência nesta área</w:t>
      </w:r>
      <w:r w:rsidR="00DF4EE7">
        <w:rPr>
          <w:rFonts w:ascii="Times New Roman" w:hAnsi="Times New Roman" w:cs="Times New Roman"/>
          <w:sz w:val="24"/>
          <w:szCs w:val="24"/>
        </w:rPr>
        <w:t xml:space="preserve"> e a</w:t>
      </w:r>
      <w:r w:rsidR="003F3D00">
        <w:rPr>
          <w:rFonts w:ascii="Times New Roman" w:hAnsi="Times New Roman" w:cs="Times New Roman"/>
          <w:sz w:val="24"/>
          <w:szCs w:val="24"/>
        </w:rPr>
        <w:t>s traduções tinham-lhe sido</w:t>
      </w:r>
      <w:r w:rsidR="003F3D00" w:rsidRPr="003F3D0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3D00" w:rsidRPr="003F3D00">
        <w:rPr>
          <w:rFonts w:ascii="Times New Roman" w:hAnsi="Times New Roman" w:cs="Times New Roman"/>
          <w:i/>
          <w:sz w:val="24"/>
          <w:szCs w:val="24"/>
        </w:rPr>
        <w:t>subencomendadas</w:t>
      </w:r>
      <w:proofErr w:type="spellEnd"/>
      <w:r w:rsidR="003F3D00">
        <w:rPr>
          <w:rFonts w:ascii="Times New Roman" w:hAnsi="Times New Roman" w:cs="Times New Roman"/>
          <w:sz w:val="24"/>
          <w:szCs w:val="24"/>
        </w:rPr>
        <w:t xml:space="preserve"> por um docente seu da Universidade de Coimbra</w:t>
      </w:r>
      <w:r w:rsidR="007E62C0">
        <w:rPr>
          <w:rFonts w:ascii="Times New Roman" w:hAnsi="Times New Roman" w:cs="Times New Roman"/>
          <w:sz w:val="24"/>
          <w:szCs w:val="24"/>
        </w:rPr>
        <w:t>, este sim com ligações ao teatro.</w:t>
      </w:r>
    </w:p>
    <w:p w:rsidR="00DF4EE7" w:rsidRDefault="007E62C0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 estabeleceu qualquer vínculo profissional com a companhia</w:t>
      </w:r>
      <w:r w:rsidR="00DF4EE7">
        <w:rPr>
          <w:rFonts w:ascii="Times New Roman" w:hAnsi="Times New Roman" w:cs="Times New Roman"/>
          <w:sz w:val="24"/>
          <w:szCs w:val="24"/>
        </w:rPr>
        <w:t xml:space="preserve">, limitando-se a referir que considerou os valores pagos pela tradução </w:t>
      </w:r>
      <w:r w:rsidR="00E825D7">
        <w:rPr>
          <w:rFonts w:ascii="Times New Roman" w:hAnsi="Times New Roman" w:cs="Times New Roman"/>
          <w:sz w:val="24"/>
          <w:szCs w:val="24"/>
        </w:rPr>
        <w:t>satisfatórios</w:t>
      </w:r>
      <w:r w:rsidR="00DF4EE7">
        <w:rPr>
          <w:rFonts w:ascii="Times New Roman" w:hAnsi="Times New Roman" w:cs="Times New Roman"/>
          <w:sz w:val="24"/>
          <w:szCs w:val="24"/>
        </w:rPr>
        <w:t xml:space="preserve">. Afirmou não ter estado em Campo Benfeito para participar nos ensaios durante a tradução. Entregava a tradução </w:t>
      </w:r>
      <w:r w:rsidR="00D649BC">
        <w:rPr>
          <w:rFonts w:ascii="Times New Roman" w:hAnsi="Times New Roman" w:cs="Times New Roman"/>
          <w:sz w:val="24"/>
          <w:szCs w:val="24"/>
        </w:rPr>
        <w:t>terminada</w:t>
      </w:r>
      <w:r w:rsidR="00DF4EE7">
        <w:rPr>
          <w:rFonts w:ascii="Times New Roman" w:hAnsi="Times New Roman" w:cs="Times New Roman"/>
          <w:sz w:val="24"/>
          <w:szCs w:val="24"/>
        </w:rPr>
        <w:t xml:space="preserve"> e para a resolução das dúvidas contactava o autor ou alguém do Montemuro, julgo que Paulo Duarte.</w:t>
      </w:r>
    </w:p>
    <w:p w:rsidR="001C7734" w:rsidRDefault="00DF4EE7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Mostrou também alguma reserva e ambivalência sobre o trabalho feito: se estava satisfeito com a tradução de </w:t>
      </w:r>
      <w:r w:rsidRPr="00DF4EE7">
        <w:rPr>
          <w:rFonts w:ascii="Times New Roman" w:hAnsi="Times New Roman" w:cs="Times New Roman"/>
          <w:i/>
          <w:sz w:val="24"/>
          <w:szCs w:val="24"/>
        </w:rPr>
        <w:t>Remendos</w:t>
      </w:r>
      <w:r>
        <w:rPr>
          <w:rFonts w:ascii="Times New Roman" w:hAnsi="Times New Roman" w:cs="Times New Roman"/>
          <w:sz w:val="24"/>
          <w:szCs w:val="24"/>
        </w:rPr>
        <w:t>, que considerava um bom texto e um bom espetáculo</w:t>
      </w:r>
      <w:r w:rsidR="00A176E4">
        <w:rPr>
          <w:rFonts w:ascii="Times New Roman" w:hAnsi="Times New Roman" w:cs="Times New Roman"/>
          <w:sz w:val="24"/>
          <w:szCs w:val="24"/>
        </w:rPr>
        <w:t>, ao qual assistira</w:t>
      </w:r>
      <w:r w:rsidR="001C7734">
        <w:rPr>
          <w:rFonts w:ascii="Times New Roman" w:hAnsi="Times New Roman" w:cs="Times New Roman"/>
          <w:sz w:val="24"/>
          <w:szCs w:val="24"/>
        </w:rPr>
        <w:t xml:space="preserve">, já em </w:t>
      </w:r>
      <w:r w:rsidR="001C7734" w:rsidRPr="001C7734">
        <w:rPr>
          <w:rFonts w:ascii="Times New Roman" w:hAnsi="Times New Roman" w:cs="Times New Roman"/>
          <w:i/>
          <w:sz w:val="24"/>
          <w:szCs w:val="24"/>
        </w:rPr>
        <w:t>Louco na Serra</w:t>
      </w:r>
      <w:r w:rsidR="001C7734">
        <w:rPr>
          <w:rFonts w:ascii="Times New Roman" w:hAnsi="Times New Roman" w:cs="Times New Roman"/>
          <w:sz w:val="24"/>
          <w:szCs w:val="24"/>
        </w:rPr>
        <w:t xml:space="preserve"> tinha sentido mais dificuldades, pois as referências históricas no original eram confusas, algo que comunicou </w:t>
      </w:r>
      <w:r w:rsidR="00BE7DE4">
        <w:rPr>
          <w:rFonts w:ascii="Times New Roman" w:hAnsi="Times New Roman" w:cs="Times New Roman"/>
          <w:sz w:val="24"/>
          <w:szCs w:val="24"/>
        </w:rPr>
        <w:t>à companhia.</w:t>
      </w:r>
    </w:p>
    <w:p w:rsidR="00673FFB" w:rsidRDefault="00BE7DE4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último, q</w:t>
      </w:r>
      <w:r w:rsidR="001C7734">
        <w:rPr>
          <w:rFonts w:ascii="Times New Roman" w:hAnsi="Times New Roman" w:cs="Times New Roman"/>
          <w:sz w:val="24"/>
          <w:szCs w:val="24"/>
        </w:rPr>
        <w:t>uando questionado</w:t>
      </w:r>
      <w:r w:rsidR="00DF4E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sobre as estratégias que tinha seguido, referiu a adaptação </w:t>
      </w:r>
      <w:r w:rsidR="00EC631C">
        <w:rPr>
          <w:rFonts w:ascii="Times New Roman" w:hAnsi="Times New Roman" w:cs="Times New Roman"/>
          <w:sz w:val="24"/>
          <w:szCs w:val="24"/>
        </w:rPr>
        <w:t xml:space="preserve">para </w:t>
      </w:r>
      <w:r>
        <w:rPr>
          <w:rFonts w:ascii="Times New Roman" w:hAnsi="Times New Roman" w:cs="Times New Roman"/>
          <w:sz w:val="24"/>
          <w:szCs w:val="24"/>
        </w:rPr>
        <w:t xml:space="preserve">a realidade portuguesa, </w:t>
      </w:r>
      <w:r w:rsidR="00EC631C">
        <w:rPr>
          <w:rFonts w:ascii="Times New Roman" w:hAnsi="Times New Roman" w:cs="Times New Roman"/>
          <w:sz w:val="24"/>
          <w:szCs w:val="24"/>
        </w:rPr>
        <w:t>um</w:t>
      </w:r>
      <w:r>
        <w:rPr>
          <w:rFonts w:ascii="Times New Roman" w:hAnsi="Times New Roman" w:cs="Times New Roman"/>
          <w:sz w:val="24"/>
          <w:szCs w:val="24"/>
        </w:rPr>
        <w:t xml:space="preserve">a naturalização, </w:t>
      </w:r>
      <w:r w:rsidR="00EC631C">
        <w:rPr>
          <w:rFonts w:ascii="Times New Roman" w:hAnsi="Times New Roman" w:cs="Times New Roman"/>
          <w:sz w:val="24"/>
          <w:szCs w:val="24"/>
        </w:rPr>
        <w:t>e</w:t>
      </w:r>
      <w:r w:rsidR="001F381A">
        <w:rPr>
          <w:rFonts w:ascii="Times New Roman" w:hAnsi="Times New Roman" w:cs="Times New Roman"/>
          <w:sz w:val="24"/>
          <w:szCs w:val="24"/>
        </w:rPr>
        <w:t xml:space="preserve"> acrescentou ter levado em conta a </w:t>
      </w:r>
      <w:proofErr w:type="spellStart"/>
      <w:r w:rsidR="001F381A">
        <w:rPr>
          <w:rFonts w:ascii="Times New Roman" w:hAnsi="Times New Roman" w:cs="Times New Roman"/>
          <w:sz w:val="24"/>
          <w:szCs w:val="24"/>
        </w:rPr>
        <w:t>dizibilidade</w:t>
      </w:r>
      <w:proofErr w:type="spellEnd"/>
      <w:r w:rsidR="001F381A">
        <w:rPr>
          <w:rFonts w:ascii="Times New Roman" w:hAnsi="Times New Roman" w:cs="Times New Roman"/>
          <w:sz w:val="24"/>
          <w:szCs w:val="24"/>
        </w:rPr>
        <w:t xml:space="preserve"> do texto</w:t>
      </w:r>
      <w:r w:rsidR="00D649BC">
        <w:rPr>
          <w:rFonts w:ascii="Times New Roman" w:hAnsi="Times New Roman" w:cs="Times New Roman"/>
          <w:sz w:val="24"/>
          <w:szCs w:val="24"/>
        </w:rPr>
        <w:t xml:space="preserve"> teatral e a especificidade da tradução para teatro</w:t>
      </w:r>
      <w:r w:rsidR="001F381A">
        <w:rPr>
          <w:rFonts w:ascii="Times New Roman" w:hAnsi="Times New Roman" w:cs="Times New Roman"/>
          <w:sz w:val="24"/>
          <w:szCs w:val="24"/>
        </w:rPr>
        <w:t>.</w:t>
      </w:r>
    </w:p>
    <w:p w:rsidR="001F381A" w:rsidRDefault="001F381A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D649BC">
        <w:rPr>
          <w:rFonts w:ascii="Times New Roman" w:hAnsi="Times New Roman" w:cs="Times New Roman"/>
          <w:sz w:val="24"/>
          <w:szCs w:val="24"/>
        </w:rPr>
        <w:t>conversa terminou com o meu pedido para responder a um questionário que enviaria para o</w:t>
      </w:r>
      <w:r w:rsidR="00D649BC" w:rsidRPr="00272CC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D649BC" w:rsidRPr="00272CCE">
        <w:rPr>
          <w:rFonts w:ascii="Times New Roman" w:hAnsi="Times New Roman" w:cs="Times New Roman"/>
          <w:i/>
          <w:sz w:val="24"/>
          <w:szCs w:val="24"/>
        </w:rPr>
        <w:t>e-mail</w:t>
      </w:r>
      <w:proofErr w:type="gramEnd"/>
      <w:r w:rsidR="00D649BC">
        <w:rPr>
          <w:rFonts w:ascii="Times New Roman" w:hAnsi="Times New Roman" w:cs="Times New Roman"/>
          <w:sz w:val="24"/>
          <w:szCs w:val="24"/>
        </w:rPr>
        <w:t xml:space="preserve"> que o </w:t>
      </w:r>
      <w:proofErr w:type="spellStart"/>
      <w:r w:rsidR="00D649BC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D649BC">
        <w:rPr>
          <w:rFonts w:ascii="Times New Roman" w:hAnsi="Times New Roman" w:cs="Times New Roman"/>
          <w:sz w:val="24"/>
          <w:szCs w:val="24"/>
        </w:rPr>
        <w:t xml:space="preserve"> me tinha dado, para </w:t>
      </w:r>
      <w:r w:rsidR="007212E0">
        <w:rPr>
          <w:rFonts w:ascii="Times New Roman" w:hAnsi="Times New Roman" w:cs="Times New Roman"/>
          <w:sz w:val="24"/>
          <w:szCs w:val="24"/>
        </w:rPr>
        <w:t>complementar a conversa</w:t>
      </w:r>
      <w:r w:rsidR="00D649BC">
        <w:rPr>
          <w:rFonts w:ascii="Times New Roman" w:hAnsi="Times New Roman" w:cs="Times New Roman"/>
          <w:sz w:val="24"/>
          <w:szCs w:val="24"/>
        </w:rPr>
        <w:t xml:space="preserve">, </w:t>
      </w:r>
      <w:r w:rsidR="007212E0">
        <w:rPr>
          <w:rFonts w:ascii="Times New Roman" w:hAnsi="Times New Roman" w:cs="Times New Roman"/>
          <w:sz w:val="24"/>
          <w:szCs w:val="24"/>
        </w:rPr>
        <w:t xml:space="preserve">pedido esse </w:t>
      </w:r>
      <w:r w:rsidR="00D649BC">
        <w:rPr>
          <w:rFonts w:ascii="Times New Roman" w:hAnsi="Times New Roman" w:cs="Times New Roman"/>
          <w:sz w:val="24"/>
          <w:szCs w:val="24"/>
        </w:rPr>
        <w:t>a que acedeu.</w:t>
      </w:r>
    </w:p>
    <w:p w:rsidR="00DF4EE7" w:rsidRPr="007E62C0" w:rsidRDefault="00DF4EE7" w:rsidP="00DF4EE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4EE7" w:rsidRPr="007E62C0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07C" w:rsidRDefault="00C3107C" w:rsidP="007F1481">
      <w:pPr>
        <w:spacing w:after="0" w:line="240" w:lineRule="auto"/>
      </w:pPr>
      <w:r>
        <w:separator/>
      </w:r>
    </w:p>
  </w:endnote>
  <w:endnote w:type="continuationSeparator" w:id="0">
    <w:p w:rsidR="00C3107C" w:rsidRDefault="00C3107C" w:rsidP="007F1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446496"/>
      <w:docPartObj>
        <w:docPartGallery w:val="Page Numbers (Bottom of Page)"/>
        <w:docPartUnique/>
      </w:docPartObj>
    </w:sdtPr>
    <w:sdtContent>
      <w:p w:rsidR="007F1481" w:rsidRDefault="007F148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5D7">
          <w:rPr>
            <w:noProof/>
          </w:rPr>
          <w:t>2</w:t>
        </w:r>
        <w:r>
          <w:fldChar w:fldCharType="end"/>
        </w:r>
      </w:p>
    </w:sdtContent>
  </w:sdt>
  <w:p w:rsidR="007F1481" w:rsidRDefault="007F148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07C" w:rsidRDefault="00C3107C" w:rsidP="007F1481">
      <w:pPr>
        <w:spacing w:after="0" w:line="240" w:lineRule="auto"/>
      </w:pPr>
      <w:r>
        <w:separator/>
      </w:r>
    </w:p>
  </w:footnote>
  <w:footnote w:type="continuationSeparator" w:id="0">
    <w:p w:rsidR="00C3107C" w:rsidRDefault="00C3107C" w:rsidP="007F1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B18"/>
    <w:rsid w:val="001C7734"/>
    <w:rsid w:val="001F381A"/>
    <w:rsid w:val="002350F3"/>
    <w:rsid w:val="00272CCE"/>
    <w:rsid w:val="003057A1"/>
    <w:rsid w:val="003F3D00"/>
    <w:rsid w:val="00474B18"/>
    <w:rsid w:val="00507318"/>
    <w:rsid w:val="00673FFB"/>
    <w:rsid w:val="007212E0"/>
    <w:rsid w:val="007E62C0"/>
    <w:rsid w:val="007F1481"/>
    <w:rsid w:val="00A13C35"/>
    <w:rsid w:val="00A176E4"/>
    <w:rsid w:val="00BE7DE4"/>
    <w:rsid w:val="00C3107C"/>
    <w:rsid w:val="00D649BC"/>
    <w:rsid w:val="00DF4EE7"/>
    <w:rsid w:val="00E21F6E"/>
    <w:rsid w:val="00E825D7"/>
    <w:rsid w:val="00EC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09962-BD7A-434D-8D29-F1AB3F5F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F14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F1481"/>
  </w:style>
  <w:style w:type="paragraph" w:styleId="Rodap">
    <w:name w:val="footer"/>
    <w:basedOn w:val="Normal"/>
    <w:link w:val="RodapCarter"/>
    <w:uiPriority w:val="99"/>
    <w:unhideWhenUsed/>
    <w:rsid w:val="007F14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F1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415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14</cp:revision>
  <dcterms:created xsi:type="dcterms:W3CDTF">2015-08-22T21:17:00Z</dcterms:created>
  <dcterms:modified xsi:type="dcterms:W3CDTF">2015-09-08T16:41:00Z</dcterms:modified>
</cp:coreProperties>
</file>